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Customer-focused retail sales associate with 2+ years of experience in clothing and department store environments. Consistently exceeds sales goals through personalized service and product expertise. Skilled in visual merchandising, inventory management, and creating positive shopping experiences.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Customer service excellence  •  Sales and upselling  •  POS systems and cash handling  •  Visual merchandising  •  Inventory management  •  Product knowledge  •  Loss prevention awareness  •  Team collaboration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Sales Associate</w:t>
      </w:r>
      <w:r>
        <w:rPr>
          <w:sz w:val="22"/>
          <w:szCs w:val="22"/>
        </w:rPr>
        <w:t xml:space="preserve"> — Nordstrom</w:t>
      </w:r>
      <w:r>
        <w:rPr>
          <w:color w:val="555555"/>
          <w:sz w:val="22"/>
          <w:szCs w:val="22"/>
        </w:rPr>
        <w:t xml:space="preserve">	September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Las Vegas, NV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Exceed monthly sales goals by average of 25% through personalized styling recommendations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extensive product knowledge across multiple departments and brands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Build client book of 50+ regular customers who request my assistance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Create visually appealing displays that increased department traffic by 15%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Process transactions accurately and handle returns per company policy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Sales Associate</w:t>
      </w:r>
      <w:r>
        <w:rPr>
          <w:sz w:val="22"/>
          <w:szCs w:val="22"/>
        </w:rPr>
        <w:t xml:space="preserve"> — Target</w:t>
      </w:r>
      <w:r>
        <w:rPr>
          <w:color w:val="555555"/>
          <w:sz w:val="22"/>
          <w:szCs w:val="22"/>
        </w:rPr>
        <w:t xml:space="preserve">	June 2022 - August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Las Vegas, NV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Assisted 50+ customers daily with product selection and store navigation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assigned sections per visual merchandising standards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Processed shipments and replenished stock to maintain full displays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Operated cash register and handled closing procedures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2026-08-13T18:42:29.985Z</dcterms:created>
  <dcterms:modified xsi:type="dcterms:W3CDTF">2026-08-13T18:42:29.985Z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