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dishwasher with experience maintaining kitchen cleanliness and supporting food service operations. Quick, efficient, and committed to sanitation standards. Strong work ethic and willingness to assist wherever needed.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Commercial dishwasher operation  •  Manual dish washing  •  Kitchen sanitation  •  Pot and pan scrubbing  •  Floor and station cleaning  •  Food safety awareness  •  Physical stamina  •  Time management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Dishwasher</w:t>
      </w:r>
      <w:r>
        <w:rPr>
          <w:sz w:val="22"/>
          <w:szCs w:val="22"/>
        </w:rPr>
        <w:t xml:space="preserve"> — Italian Gardens Restaurant</w:t>
      </w:r>
      <w:r>
        <w:rPr>
          <w:color w:val="555555"/>
          <w:sz w:val="22"/>
          <w:szCs w:val="22"/>
        </w:rPr>
        <w:t xml:space="preserve">	September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Charlotte, NC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high-temperature commercial dishwasher processing 500+ items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 wash pots, pans, and delicate items to kitchen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dish pit and surrounding work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kitchen team by restocking clean dishes and utensils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Empty trash and assist with kitchen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2026-10-27T19:17:46.476Z</dcterms:created>
  <dcterms:modified xsi:type="dcterms:W3CDTF">2026-10-27T19:17:46.476Z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