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dishwasher with experience maintaining kitchen cleanliness and supporting food service operations. Quick, efficient, and committed to sanitation standards. Strong work ethic and willingness to assist wherever needed.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Commercial dishwasher operation  •  Manual dish washing  •  Kitchen sanitation  •  Pot and pan scrubbing  •  Floor and station cleaning  •  Food safety awareness  •  Physical stamina  •  Time management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Dishwasher</w:t>
      </w:r>
      <w:r>
        <w:rPr>
          <w:sz w:val="22"/>
          <w:szCs w:val="22"/>
        </w:rPr>
        <w:t xml:space="preserve"> — Italian Gardens Restaurant</w:t>
      </w:r>
      <w:r>
        <w:rPr>
          <w:color w:val="555555"/>
          <w:sz w:val="22"/>
          <w:szCs w:val="22"/>
        </w:rPr>
        <w:t xml:space="preserve">	September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Charlotte, NC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high-temperature commercial dishwasher processing 500+ items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 wash pots, pans, and delicate items to kitchen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cleanliness of dish pit and surrounding work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 kitchen team by restocking clean dishes and utensils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Empty trash and assist with kitchen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2026-08-13T12:38:42.949Z</dcterms:created>
  <dcterms:modified xsi:type="dcterms:W3CDTF">2026-08-13T12:38:42.949Z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